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4D0CDE14" w:rsidR="00B03A57" w:rsidRDefault="00383C8C">
      <w:pPr>
        <w:pStyle w:val="Normal1"/>
        <w:pBdr>
          <w:top w:val="nil"/>
          <w:left w:val="nil"/>
          <w:bottom w:val="nil"/>
          <w:right w:val="nil"/>
          <w:between w:val="nil"/>
        </w:pBdr>
        <w:rPr>
          <w:b/>
          <w:color w:val="000000"/>
          <w:u w:val="single"/>
        </w:rPr>
      </w:pPr>
      <w:r>
        <w:rPr>
          <w:b/>
          <w:color w:val="000000"/>
          <w:u w:val="single"/>
        </w:rPr>
        <w:t xml:space="preserve">Covid-19 and your information </w:t>
      </w:r>
      <w:r w:rsidR="00C42075">
        <w:rPr>
          <w:b/>
          <w:color w:val="000000"/>
          <w:u w:val="single"/>
        </w:rPr>
        <w:t>–</w:t>
      </w:r>
      <w:r>
        <w:rPr>
          <w:b/>
          <w:color w:val="000000"/>
          <w:u w:val="single"/>
        </w:rPr>
        <w:t xml:space="preserve"> </w:t>
      </w:r>
      <w:r w:rsidR="00C42075">
        <w:rPr>
          <w:b/>
          <w:color w:val="000000"/>
          <w:u w:val="single"/>
        </w:rPr>
        <w:t>Version 1 u</w:t>
      </w:r>
      <w:r>
        <w:rPr>
          <w:b/>
          <w:color w:val="000000"/>
          <w:u w:val="single"/>
        </w:rPr>
        <w:t xml:space="preserve">pdated on </w:t>
      </w:r>
      <w:r>
        <w:rPr>
          <w:b/>
          <w:u w:val="single"/>
        </w:rPr>
        <w:t>8</w:t>
      </w:r>
      <w:r>
        <w:rPr>
          <w:b/>
          <w:color w:val="000000"/>
          <w:u w:val="single"/>
        </w:rPr>
        <w:t xml:space="preserve">th April </w:t>
      </w:r>
      <w:r>
        <w:rPr>
          <w:b/>
          <w:u w:val="single"/>
        </w:rPr>
        <w:t>2020</w:t>
      </w:r>
      <w:r w:rsidR="00062A87">
        <w:rPr>
          <w:b/>
          <w:u w:val="single"/>
        </w:rPr>
        <w:t xml:space="preserve"> version 1</w:t>
      </w:r>
    </w:p>
    <w:p w14:paraId="00000002" w14:textId="77777777" w:rsidR="00B03A57" w:rsidRDefault="00B03A57">
      <w:pPr>
        <w:pStyle w:val="Normal1"/>
        <w:pBdr>
          <w:top w:val="nil"/>
          <w:left w:val="nil"/>
          <w:bottom w:val="nil"/>
          <w:right w:val="nil"/>
          <w:between w:val="nil"/>
        </w:pBdr>
        <w:rPr>
          <w:b/>
          <w:color w:val="000000"/>
          <w:u w:val="single"/>
        </w:rPr>
      </w:pPr>
    </w:p>
    <w:p w14:paraId="00000003" w14:textId="2C6E4F00" w:rsidR="00B03A57" w:rsidRDefault="00F367BB">
      <w:pPr>
        <w:pStyle w:val="Normal1"/>
        <w:pBdr>
          <w:top w:val="nil"/>
          <w:left w:val="nil"/>
          <w:bottom w:val="nil"/>
          <w:right w:val="nil"/>
          <w:between w:val="nil"/>
        </w:pBdr>
        <w:rPr>
          <w:b/>
          <w:color w:val="000000"/>
          <w:highlight w:val="yellow"/>
          <w:u w:val="single"/>
        </w:rPr>
      </w:pPr>
      <w:r>
        <w:rPr>
          <w:b/>
          <w:color w:val="000000"/>
          <w:u w:val="single"/>
        </w:rPr>
        <w:t>S</w:t>
      </w:r>
      <w:r w:rsidR="00383C8C">
        <w:rPr>
          <w:b/>
          <w:color w:val="000000"/>
          <w:u w:val="single"/>
        </w:rPr>
        <w:t xml:space="preserve">upplementary privacy note on Covid-19 for </w:t>
      </w:r>
      <w:r>
        <w:rPr>
          <w:b/>
          <w:color w:val="000000"/>
          <w:u w:val="single"/>
        </w:rPr>
        <w:t xml:space="preserve">patients using GP Surgeries based in Kent and Medway </w:t>
      </w:r>
    </w:p>
    <w:p w14:paraId="00000004" w14:textId="77777777" w:rsidR="00B03A57" w:rsidRDefault="00B03A57">
      <w:pPr>
        <w:pStyle w:val="Normal1"/>
        <w:pBdr>
          <w:top w:val="nil"/>
          <w:left w:val="nil"/>
          <w:bottom w:val="nil"/>
          <w:right w:val="nil"/>
          <w:between w:val="nil"/>
        </w:pBdr>
        <w:rPr>
          <w:b/>
          <w:color w:val="000000"/>
          <w:highlight w:val="yellow"/>
          <w:u w:val="single"/>
        </w:rPr>
      </w:pPr>
    </w:p>
    <w:p w14:paraId="00000005" w14:textId="5DF0F777" w:rsidR="00B03A57" w:rsidRDefault="00383C8C">
      <w:pPr>
        <w:pStyle w:val="Normal1"/>
        <w:pBdr>
          <w:top w:val="nil"/>
          <w:left w:val="nil"/>
          <w:bottom w:val="nil"/>
          <w:right w:val="nil"/>
          <w:between w:val="nil"/>
        </w:pBdr>
        <w:jc w:val="both"/>
        <w:rPr>
          <w:color w:val="000000"/>
        </w:rPr>
      </w:pPr>
      <w:r>
        <w:rPr>
          <w:color w:val="000000"/>
        </w:rPr>
        <w:t>This notice describes how we may use your information to protect you and others during the Covid-19 outbreak. It supplements our main Privacy Notice which is available</w:t>
      </w:r>
      <w:r w:rsidR="00BC341E">
        <w:rPr>
          <w:color w:val="000000"/>
        </w:rPr>
        <w:t xml:space="preserve"> at</w:t>
      </w:r>
      <w:bookmarkStart w:id="0" w:name="_GoBack"/>
      <w:bookmarkEnd w:id="0"/>
      <w:r>
        <w:rPr>
          <w:color w:val="000000"/>
        </w:rPr>
        <w:t xml:space="preserve"> </w:t>
      </w:r>
      <w:hyperlink r:id="rId7" w:history="1">
        <w:r w:rsidR="00BC341E">
          <w:rPr>
            <w:rStyle w:val="Hyperlink"/>
          </w:rPr>
          <w:t>https://www.devonroadsurgery.co.uk/pages/Confidentiality</w:t>
        </w:r>
      </w:hyperlink>
    </w:p>
    <w:p w14:paraId="00000006" w14:textId="77777777" w:rsidR="00B03A57" w:rsidRDefault="00B03A57">
      <w:pPr>
        <w:pStyle w:val="Normal1"/>
        <w:pBdr>
          <w:top w:val="nil"/>
          <w:left w:val="nil"/>
          <w:bottom w:val="nil"/>
          <w:right w:val="nil"/>
          <w:between w:val="nil"/>
        </w:pBdr>
        <w:jc w:val="both"/>
        <w:rPr>
          <w:b/>
          <w:color w:val="212121"/>
          <w:sz w:val="24"/>
          <w:szCs w:val="24"/>
        </w:rPr>
      </w:pPr>
    </w:p>
    <w:p w14:paraId="00000007" w14:textId="77777777" w:rsidR="00B03A57" w:rsidRDefault="00383C8C">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00000008" w14:textId="2DF3EDCF" w:rsidR="00B03A57" w:rsidRDefault="00383C8C">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Using this law the Secretary of State has required NHS Digital; NHS England and Improvement; Arms Length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hyperlink r:id="rId8">
        <w:r>
          <w:rPr>
            <w:color w:val="1155CC"/>
            <w:u w:val="single"/>
          </w:rPr>
          <w:t>here</w:t>
        </w:r>
      </w:hyperlink>
      <w:r>
        <w:t xml:space="preserve"> and some FAQs on this law are available </w:t>
      </w:r>
      <w:hyperlink r:id="rId9">
        <w:r>
          <w:rPr>
            <w:color w:val="1155CC"/>
            <w:u w:val="single"/>
          </w:rPr>
          <w:t>here</w:t>
        </w:r>
      </w:hyperlink>
      <w:r>
        <w:t>.</w:t>
      </w:r>
    </w:p>
    <w:p w14:paraId="00000009" w14:textId="77777777" w:rsidR="00B03A57" w:rsidRDefault="00383C8C">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10">
        <w:r>
          <w:t xml:space="preserve"> </w:t>
        </w:r>
      </w:hyperlink>
      <w:hyperlink r:id="rId11">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14:paraId="0000000A" w14:textId="77777777" w:rsidR="00B03A57" w:rsidRDefault="00B03A57">
      <w:pPr>
        <w:pStyle w:val="Normal1"/>
        <w:pBdr>
          <w:top w:val="nil"/>
          <w:left w:val="nil"/>
          <w:bottom w:val="nil"/>
          <w:right w:val="nil"/>
          <w:between w:val="nil"/>
        </w:pBdr>
        <w:rPr>
          <w:color w:val="000000"/>
        </w:rPr>
      </w:pPr>
    </w:p>
    <w:p w14:paraId="0000000B" w14:textId="22834B09" w:rsidR="00B03A57" w:rsidRDefault="00383C8C">
      <w:pPr>
        <w:pStyle w:val="Normal1"/>
        <w:pBdr>
          <w:top w:val="nil"/>
          <w:left w:val="nil"/>
          <w:bottom w:val="nil"/>
          <w:right w:val="nil"/>
          <w:between w:val="nil"/>
        </w:pBdr>
        <w:rPr>
          <w:color w:val="000000"/>
        </w:rPr>
      </w:pPr>
      <w:r>
        <w:rPr>
          <w:color w:val="000000"/>
        </w:rPr>
        <w:t>In order to look after your health and care needs we may share your confidential patient information including health and care records with clinical and non clinical staff in other health and care providers, for example neighbouring GP practices, hospitals and NHS 111. We may also use the details we have to send public health messages to you, either by phone, text or email</w:t>
      </w:r>
      <w:r w:rsidR="00626634">
        <w:rPr>
          <w:color w:val="000000"/>
        </w:rPr>
        <w:t>.</w:t>
      </w:r>
    </w:p>
    <w:p w14:paraId="0000000C" w14:textId="77777777" w:rsidR="00B03A57" w:rsidRDefault="00B03A57">
      <w:pPr>
        <w:pStyle w:val="Normal1"/>
        <w:pBdr>
          <w:top w:val="nil"/>
          <w:left w:val="nil"/>
          <w:bottom w:val="nil"/>
          <w:right w:val="nil"/>
          <w:between w:val="nil"/>
        </w:pBdr>
        <w:rPr>
          <w:color w:val="000000"/>
          <w:highlight w:val="yellow"/>
        </w:rPr>
      </w:pPr>
    </w:p>
    <w:p w14:paraId="0000000D" w14:textId="3B4084AB" w:rsidR="00B03A57" w:rsidRDefault="00383C8C">
      <w:pPr>
        <w:pStyle w:val="Normal1"/>
        <w:pBdr>
          <w:top w:val="nil"/>
          <w:left w:val="nil"/>
          <w:bottom w:val="nil"/>
          <w:right w:val="nil"/>
          <w:between w:val="nil"/>
        </w:pBdr>
        <w:rPr>
          <w:color w:val="000000"/>
          <w:highlight w:val="yellow"/>
        </w:rPr>
      </w:pPr>
      <w:r>
        <w:rPr>
          <w:color w:val="000000"/>
        </w:rPr>
        <w:t>During this period of e</w:t>
      </w:r>
      <w:r>
        <w:t xml:space="preserve">mergency </w:t>
      </w:r>
      <w:r>
        <w:rPr>
          <w:color w:val="000000"/>
        </w:rPr>
        <w:t>we may offer you a consultation via telephone or video-conferencing</w:t>
      </w:r>
      <w:r w:rsidR="00626634">
        <w:rPr>
          <w:color w:val="000000"/>
        </w:rPr>
        <w:t xml:space="preserve"> with in Kent and Medway CCG we are using </w:t>
      </w:r>
      <w:proofErr w:type="spellStart"/>
      <w:r w:rsidR="00062A87" w:rsidRPr="00062A87">
        <w:rPr>
          <w:color w:val="000000"/>
        </w:rPr>
        <w:t>AccuRx</w:t>
      </w:r>
      <w:proofErr w:type="spellEnd"/>
      <w:r>
        <w:rPr>
          <w:color w:val="000000"/>
        </w:rPr>
        <w:t>. By accepting the invitation and entering the consultation you are consenting to this. Your personal/confidential patient information will be safeguarded in the same way it would with any other consultation.</w:t>
      </w:r>
    </w:p>
    <w:p w14:paraId="0000000E" w14:textId="77777777" w:rsidR="00B03A57" w:rsidRDefault="00B03A57">
      <w:pPr>
        <w:pStyle w:val="Normal1"/>
        <w:pBdr>
          <w:top w:val="nil"/>
          <w:left w:val="nil"/>
          <w:bottom w:val="nil"/>
          <w:right w:val="nil"/>
          <w:between w:val="nil"/>
        </w:pBdr>
        <w:rPr>
          <w:color w:val="000000"/>
          <w:highlight w:val="yellow"/>
        </w:rPr>
      </w:pPr>
    </w:p>
    <w:p w14:paraId="0000000F" w14:textId="77777777" w:rsidR="00B03A57" w:rsidRDefault="00383C8C">
      <w:pPr>
        <w:pStyle w:val="Normal1"/>
        <w:pBdr>
          <w:top w:val="nil"/>
          <w:left w:val="nil"/>
          <w:bottom w:val="nil"/>
          <w:right w:val="nil"/>
          <w:between w:val="nil"/>
        </w:pBdr>
        <w:rPr>
          <w:color w:val="000000"/>
        </w:rPr>
      </w:pPr>
      <w:r>
        <w:rPr>
          <w:color w:val="000000"/>
        </w:rPr>
        <w:lastRenderedPageBreak/>
        <w:t>We will also be required to share personal/confidential patient information with health and care organisations and other bodies engaged in disease surveillance for the purposes of</w:t>
      </w:r>
    </w:p>
    <w:p w14:paraId="00000010" w14:textId="77777777" w:rsidR="00B03A57" w:rsidRDefault="00383C8C">
      <w:pPr>
        <w:pStyle w:val="Normal1"/>
        <w:pBdr>
          <w:top w:val="nil"/>
          <w:left w:val="nil"/>
          <w:bottom w:val="nil"/>
          <w:right w:val="nil"/>
          <w:between w:val="nil"/>
        </w:pBdr>
        <w:rPr>
          <w:color w:val="000000"/>
        </w:rPr>
      </w:pPr>
      <w:proofErr w:type="gramStart"/>
      <w:r>
        <w:rPr>
          <w:color w:val="000000"/>
        </w:rPr>
        <w:t>protecting</w:t>
      </w:r>
      <w:proofErr w:type="gramEnd"/>
      <w:r>
        <w:rPr>
          <w:color w:val="000000"/>
        </w:rPr>
        <w:t xml:space="preserve"> public health, providing healthcare services to the public and monitoring and</w:t>
      </w:r>
    </w:p>
    <w:p w14:paraId="00000011" w14:textId="7C585DC4" w:rsidR="00B03A57" w:rsidRDefault="00383C8C">
      <w:pPr>
        <w:pStyle w:val="Normal1"/>
        <w:pBdr>
          <w:top w:val="nil"/>
          <w:left w:val="nil"/>
          <w:bottom w:val="nil"/>
          <w:right w:val="nil"/>
          <w:between w:val="nil"/>
        </w:pBdr>
        <w:rPr>
          <w:highlight w:val="white"/>
        </w:rPr>
      </w:pPr>
      <w:proofErr w:type="gramStart"/>
      <w:r>
        <w:rPr>
          <w:color w:val="000000"/>
        </w:rPr>
        <w:t>managing</w:t>
      </w:r>
      <w:proofErr w:type="gramEnd"/>
      <w:r>
        <w:rPr>
          <w:color w:val="000000"/>
        </w:rPr>
        <w:t xml:space="preserve"> the outbreak.  </w:t>
      </w:r>
      <w:r>
        <w:rPr>
          <w:highlight w:val="white"/>
        </w:rPr>
        <w:t xml:space="preserve">Further information about how health and care data is being used and shared by other NHS and social care organisations in a variety of ways to support the Covid-19 response is </w:t>
      </w:r>
      <w:hyperlink r:id="rId12" w:history="1">
        <w:r w:rsidRPr="003646E3">
          <w:rPr>
            <w:rStyle w:val="Hyperlink"/>
            <w:highlight w:val="white"/>
          </w:rPr>
          <w:t>here</w:t>
        </w:r>
      </w:hyperlink>
      <w:r>
        <w:rPr>
          <w:highlight w:val="white"/>
          <w:u w:val="single"/>
        </w:rPr>
        <w:t xml:space="preserve">. </w:t>
      </w:r>
      <w:r>
        <w:rPr>
          <w:highlight w:val="white"/>
        </w:rPr>
        <w:t xml:space="preserve">  </w:t>
      </w:r>
    </w:p>
    <w:p w14:paraId="00000012" w14:textId="77777777" w:rsidR="00B03A57" w:rsidRDefault="00B03A57">
      <w:pPr>
        <w:pStyle w:val="Normal1"/>
        <w:pBdr>
          <w:top w:val="nil"/>
          <w:left w:val="nil"/>
          <w:bottom w:val="nil"/>
          <w:right w:val="nil"/>
          <w:between w:val="nil"/>
        </w:pBdr>
        <w:rPr>
          <w:color w:val="000000"/>
        </w:rPr>
      </w:pPr>
    </w:p>
    <w:p w14:paraId="00000013" w14:textId="77777777" w:rsidR="00B03A57" w:rsidRDefault="00383C8C">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3">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14:paraId="00000016" w14:textId="77777777" w:rsidR="00B03A57" w:rsidRDefault="00B03A57">
      <w:pPr>
        <w:pStyle w:val="Normal1"/>
        <w:pBdr>
          <w:top w:val="nil"/>
          <w:left w:val="nil"/>
          <w:bottom w:val="nil"/>
          <w:right w:val="nil"/>
          <w:between w:val="nil"/>
        </w:pBdr>
        <w:rPr>
          <w:color w:val="000000"/>
        </w:rPr>
      </w:pPr>
    </w:p>
    <w:p w14:paraId="00000017" w14:textId="77777777" w:rsidR="00B03A57" w:rsidRDefault="00383C8C">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00000018" w14:textId="77777777" w:rsidR="00B03A57" w:rsidRDefault="00B03A57">
      <w:pPr>
        <w:pStyle w:val="Normal1"/>
        <w:pBdr>
          <w:top w:val="nil"/>
          <w:left w:val="nil"/>
          <w:bottom w:val="nil"/>
          <w:right w:val="nil"/>
          <w:between w:val="nil"/>
        </w:pBdr>
        <w:rPr>
          <w:color w:val="000000"/>
        </w:rPr>
      </w:pPr>
    </w:p>
    <w:p w14:paraId="00000019" w14:textId="77777777" w:rsidR="00B03A57" w:rsidRDefault="00383C8C">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14:paraId="0000001A" w14:textId="77777777" w:rsidR="00B03A57" w:rsidRDefault="00B03A57">
      <w:pPr>
        <w:pStyle w:val="Normal1"/>
        <w:pBdr>
          <w:top w:val="nil"/>
          <w:left w:val="nil"/>
          <w:bottom w:val="nil"/>
          <w:right w:val="nil"/>
          <w:between w:val="nil"/>
        </w:pBdr>
        <w:rPr>
          <w:color w:val="000000"/>
        </w:rPr>
      </w:pPr>
    </w:p>
    <w:p w14:paraId="0000001B" w14:textId="77777777" w:rsidR="00B03A57" w:rsidRDefault="00B03A57">
      <w:pPr>
        <w:pStyle w:val="Normal1"/>
        <w:pBdr>
          <w:top w:val="nil"/>
          <w:left w:val="nil"/>
          <w:bottom w:val="nil"/>
          <w:right w:val="nil"/>
          <w:between w:val="nil"/>
        </w:pBdr>
        <w:rPr>
          <w:color w:val="000000"/>
        </w:rPr>
      </w:pPr>
    </w:p>
    <w:p w14:paraId="0000001C" w14:textId="77777777" w:rsidR="00B03A57" w:rsidRDefault="00B03A57">
      <w:pPr>
        <w:pStyle w:val="Normal1"/>
        <w:pBdr>
          <w:top w:val="nil"/>
          <w:left w:val="nil"/>
          <w:bottom w:val="nil"/>
          <w:right w:val="nil"/>
          <w:between w:val="nil"/>
        </w:pBdr>
        <w:rPr>
          <w:color w:val="000000"/>
          <w:highlight w:val="yellow"/>
        </w:rPr>
      </w:pPr>
    </w:p>
    <w:sectPr w:rsidR="00B03A57">
      <w:headerReference w:type="even" r:id="rId14"/>
      <w:headerReference w:type="default" r:id="rId15"/>
      <w:footerReference w:type="even" r:id="rId16"/>
      <w:footerReference w:type="default" r:id="rId17"/>
      <w:headerReference w:type="first" r:id="rId18"/>
      <w:footerReference w:type="first" r:id="rId1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E1AFB" w14:textId="77777777" w:rsidR="00334A82" w:rsidRDefault="00334A82">
      <w:pPr>
        <w:spacing w:line="240" w:lineRule="auto"/>
      </w:pPr>
      <w:r>
        <w:separator/>
      </w:r>
    </w:p>
  </w:endnote>
  <w:endnote w:type="continuationSeparator" w:id="0">
    <w:p w14:paraId="35182C0E" w14:textId="77777777" w:rsidR="00334A82" w:rsidRDefault="00334A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EC5C3" w14:textId="77777777" w:rsidR="00C42075" w:rsidRDefault="00C420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D" w14:textId="77777777" w:rsidR="00B03A57" w:rsidRDefault="00B03A57">
    <w:pPr>
      <w:pStyle w:val="Normal1"/>
      <w:pBdr>
        <w:top w:val="nil"/>
        <w:left w:val="nil"/>
        <w:bottom w:val="nil"/>
        <w:right w:val="nil"/>
        <w:between w:val="nil"/>
      </w:pBd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395E9" w14:textId="77777777" w:rsidR="00C42075" w:rsidRDefault="00C42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1965B" w14:textId="77777777" w:rsidR="00334A82" w:rsidRDefault="00334A82">
      <w:pPr>
        <w:spacing w:line="240" w:lineRule="auto"/>
      </w:pPr>
      <w:r>
        <w:separator/>
      </w:r>
    </w:p>
  </w:footnote>
  <w:footnote w:type="continuationSeparator" w:id="0">
    <w:p w14:paraId="79FF12D5" w14:textId="77777777" w:rsidR="00334A82" w:rsidRDefault="00334A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96C4E" w14:textId="77777777" w:rsidR="00C42075" w:rsidRDefault="00C420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036EE" w14:textId="37C8A307" w:rsidR="00F367BB" w:rsidRPr="00F367BB" w:rsidRDefault="00F367BB" w:rsidP="00F367BB">
    <w:pPr>
      <w:pStyle w:val="Header"/>
      <w:jc w:val="right"/>
    </w:pPr>
    <w:r>
      <w:rPr>
        <w:noProof/>
        <w:lang w:eastAsia="en-GB"/>
      </w:rPr>
      <w:drawing>
        <wp:inline distT="0" distB="0" distL="0" distR="0" wp14:anchorId="27230AF4" wp14:editId="0667EA17">
          <wp:extent cx="2000250" cy="73846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00250" cy="73846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536D7" w14:textId="77777777" w:rsidR="00C42075" w:rsidRDefault="00C420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03A57"/>
    <w:rsid w:val="00062A87"/>
    <w:rsid w:val="00294677"/>
    <w:rsid w:val="00334A82"/>
    <w:rsid w:val="003646E3"/>
    <w:rsid w:val="00383C8C"/>
    <w:rsid w:val="00626634"/>
    <w:rsid w:val="00627AE9"/>
    <w:rsid w:val="006C2BE4"/>
    <w:rsid w:val="007B0C94"/>
    <w:rsid w:val="00A720CD"/>
    <w:rsid w:val="00A87AB8"/>
    <w:rsid w:val="00B03A57"/>
    <w:rsid w:val="00BC341E"/>
    <w:rsid w:val="00C42075"/>
    <w:rsid w:val="00F367BB"/>
    <w:rsid w:val="00F73685"/>
    <w:rsid w:val="00FB1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 w:type="paragraph" w:styleId="Header">
    <w:name w:val="header"/>
    <w:basedOn w:val="Normal"/>
    <w:link w:val="HeaderChar"/>
    <w:uiPriority w:val="99"/>
    <w:unhideWhenUsed/>
    <w:rsid w:val="00F367BB"/>
    <w:pPr>
      <w:tabs>
        <w:tab w:val="center" w:pos="4513"/>
        <w:tab w:val="right" w:pos="9026"/>
      </w:tabs>
      <w:spacing w:line="240" w:lineRule="auto"/>
    </w:pPr>
  </w:style>
  <w:style w:type="character" w:customStyle="1" w:styleId="HeaderChar">
    <w:name w:val="Header Char"/>
    <w:basedOn w:val="DefaultParagraphFont"/>
    <w:link w:val="Header"/>
    <w:uiPriority w:val="99"/>
    <w:rsid w:val="00F367BB"/>
  </w:style>
  <w:style w:type="paragraph" w:styleId="Footer">
    <w:name w:val="footer"/>
    <w:basedOn w:val="Normal"/>
    <w:link w:val="FooterChar"/>
    <w:uiPriority w:val="99"/>
    <w:unhideWhenUsed/>
    <w:rsid w:val="00F367BB"/>
    <w:pPr>
      <w:tabs>
        <w:tab w:val="center" w:pos="4513"/>
        <w:tab w:val="right" w:pos="9026"/>
      </w:tabs>
      <w:spacing w:line="240" w:lineRule="auto"/>
    </w:pPr>
  </w:style>
  <w:style w:type="character" w:customStyle="1" w:styleId="FooterChar">
    <w:name w:val="Footer Char"/>
    <w:basedOn w:val="DefaultParagraphFont"/>
    <w:link w:val="Footer"/>
    <w:uiPriority w:val="99"/>
    <w:rsid w:val="00F367BB"/>
  </w:style>
  <w:style w:type="paragraph" w:styleId="BalloonText">
    <w:name w:val="Balloon Text"/>
    <w:basedOn w:val="Normal"/>
    <w:link w:val="BalloonTextChar"/>
    <w:uiPriority w:val="99"/>
    <w:semiHidden/>
    <w:unhideWhenUsed/>
    <w:rsid w:val="00F367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 w:type="paragraph" w:styleId="Header">
    <w:name w:val="header"/>
    <w:basedOn w:val="Normal"/>
    <w:link w:val="HeaderChar"/>
    <w:uiPriority w:val="99"/>
    <w:unhideWhenUsed/>
    <w:rsid w:val="00F367BB"/>
    <w:pPr>
      <w:tabs>
        <w:tab w:val="center" w:pos="4513"/>
        <w:tab w:val="right" w:pos="9026"/>
      </w:tabs>
      <w:spacing w:line="240" w:lineRule="auto"/>
    </w:pPr>
  </w:style>
  <w:style w:type="character" w:customStyle="1" w:styleId="HeaderChar">
    <w:name w:val="Header Char"/>
    <w:basedOn w:val="DefaultParagraphFont"/>
    <w:link w:val="Header"/>
    <w:uiPriority w:val="99"/>
    <w:rsid w:val="00F367BB"/>
  </w:style>
  <w:style w:type="paragraph" w:styleId="Footer">
    <w:name w:val="footer"/>
    <w:basedOn w:val="Normal"/>
    <w:link w:val="FooterChar"/>
    <w:uiPriority w:val="99"/>
    <w:unhideWhenUsed/>
    <w:rsid w:val="00F367BB"/>
    <w:pPr>
      <w:tabs>
        <w:tab w:val="center" w:pos="4513"/>
        <w:tab w:val="right" w:pos="9026"/>
      </w:tabs>
      <w:spacing w:line="240" w:lineRule="auto"/>
    </w:pPr>
  </w:style>
  <w:style w:type="character" w:customStyle="1" w:styleId="FooterChar">
    <w:name w:val="Footer Char"/>
    <w:basedOn w:val="DefaultParagraphFont"/>
    <w:link w:val="Footer"/>
    <w:uiPriority w:val="99"/>
    <w:rsid w:val="00F367BB"/>
  </w:style>
  <w:style w:type="paragraph" w:styleId="BalloonText">
    <w:name w:val="Balloon Text"/>
    <w:basedOn w:val="Normal"/>
    <w:link w:val="BalloonTextChar"/>
    <w:uiPriority w:val="99"/>
    <w:semiHidden/>
    <w:unhideWhenUsed/>
    <w:rsid w:val="00F367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7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3" Type="http://schemas.openxmlformats.org/officeDocument/2006/relationships/hyperlink" Target="https://www.nhs.uk/coronavirus-status-checker"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devonroadsurgery.co.uk/pages/Confidentiality" TargetMode="External"/><Relationship Id="rId12" Type="http://schemas.openxmlformats.org/officeDocument/2006/relationships/hyperlink" Target="https://www.nhsx.nhs.uk/key-information-and-tools/information-governance-guidance/how-data-is-supporting-covid19"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hs.uk/your-nhs-data-matter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nhs.uk/your-nhs-data-matter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nhsx.nhs.uk/key-information-and-tools/information-governance-guidance/COPI-notice-FAQ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Adams</dc:creator>
  <cp:lastModifiedBy>Julie Robbins</cp:lastModifiedBy>
  <cp:revision>2</cp:revision>
  <dcterms:created xsi:type="dcterms:W3CDTF">2020-04-15T07:58:00Z</dcterms:created>
  <dcterms:modified xsi:type="dcterms:W3CDTF">2020-04-15T07:58:00Z</dcterms:modified>
</cp:coreProperties>
</file>